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40" w:lineRule="auto"/>
        <w:ind w:right="2194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UMOWA O ŚWIADCZENIE USŁUG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-374562</wp:posOffset>
            </wp:positionV>
            <wp:extent cx="1143000" cy="86677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6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NIEPUBLICZNYM ŻŁOBKU „TUP </w:t>
      </w:r>
      <w:proofErr w:type="spellStart"/>
      <w:r>
        <w:rPr>
          <w:b/>
          <w:color w:val="000000"/>
          <w:sz w:val="24"/>
          <w:szCs w:val="24"/>
        </w:rPr>
        <w:t>TUP</w:t>
      </w:r>
      <w:proofErr w:type="spellEnd"/>
      <w:r>
        <w:rPr>
          <w:b/>
          <w:color w:val="000000"/>
          <w:sz w:val="24"/>
          <w:szCs w:val="24"/>
        </w:rPr>
        <w:t xml:space="preserve">” W GDYNI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4"/>
        <w:rPr>
          <w:color w:val="000000"/>
        </w:rPr>
      </w:pPr>
      <w:r>
        <w:rPr>
          <w:color w:val="000000"/>
        </w:rPr>
        <w:t xml:space="preserve">Zawarta w dniu ................................. pomiędzy: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344" w:lineRule="auto"/>
        <w:ind w:left="7" w:right="28" w:firstLine="9"/>
        <w:jc w:val="both"/>
        <w:rPr>
          <w:color w:val="000000"/>
        </w:rPr>
      </w:pPr>
      <w:r>
        <w:rPr>
          <w:b/>
          <w:color w:val="000000"/>
        </w:rPr>
        <w:t xml:space="preserve">1. Niepublicznym Żłobkiem „Tup </w:t>
      </w:r>
      <w:proofErr w:type="spellStart"/>
      <w:r>
        <w:rPr>
          <w:b/>
          <w:color w:val="000000"/>
        </w:rPr>
        <w:t>Tup</w:t>
      </w:r>
      <w:proofErr w:type="spellEnd"/>
      <w:r>
        <w:rPr>
          <w:b/>
          <w:color w:val="000000"/>
        </w:rPr>
        <w:t>”</w:t>
      </w:r>
      <w:r>
        <w:rPr>
          <w:color w:val="000000"/>
        </w:rPr>
        <w:t xml:space="preserve">, z siedzibą w Gdyni przy ul. </w:t>
      </w:r>
      <w:proofErr w:type="spellStart"/>
      <w:r>
        <w:rPr>
          <w:color w:val="000000"/>
        </w:rPr>
        <w:t>Wiczlińskiej</w:t>
      </w:r>
      <w:proofErr w:type="spellEnd"/>
      <w:r>
        <w:rPr>
          <w:color w:val="000000"/>
        </w:rPr>
        <w:t xml:space="preserve"> 91, prowadzonego przez Żłobek i Przedszkole Tup </w:t>
      </w:r>
      <w:proofErr w:type="spellStart"/>
      <w:r>
        <w:rPr>
          <w:color w:val="000000"/>
        </w:rPr>
        <w:t>Tup</w:t>
      </w:r>
      <w:proofErr w:type="spellEnd"/>
      <w:r>
        <w:rPr>
          <w:color w:val="000000"/>
        </w:rPr>
        <w:t xml:space="preserve"> Jacek Pobłocki, NIP 586-128-07-07, reprezentowanym przez dyrektora Żłobka – </w:t>
      </w:r>
      <w:r>
        <w:rPr>
          <w:b/>
          <w:color w:val="000000"/>
        </w:rPr>
        <w:t>Sabinę Piwnicką</w:t>
      </w:r>
      <w:r>
        <w:rPr>
          <w:color w:val="000000"/>
        </w:rPr>
        <w:t xml:space="preserve">, zwanym w dalszej treści umowy : </w:t>
      </w:r>
      <w:r>
        <w:rPr>
          <w:b/>
          <w:color w:val="000000"/>
        </w:rPr>
        <w:t xml:space="preserve">„Żłobkiem” </w:t>
      </w:r>
      <w:r>
        <w:rPr>
          <w:color w:val="000000"/>
        </w:rPr>
        <w:t xml:space="preserve">a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4" w:right="53" w:firstLine="1"/>
        <w:rPr>
          <w:b/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Rodzicem / opiekune</w:t>
      </w:r>
      <w:r>
        <w:rPr>
          <w:color w:val="000000"/>
        </w:rPr>
        <w:t xml:space="preserve">m prawnym dziecka ………………...………………………… </w:t>
      </w:r>
      <w:r>
        <w:rPr>
          <w:color w:val="000000"/>
          <w:sz w:val="16"/>
          <w:szCs w:val="16"/>
        </w:rPr>
        <w:t xml:space="preserve">(imię i nazwisko dziecka) </w:t>
      </w:r>
      <w:r>
        <w:rPr>
          <w:color w:val="000000"/>
        </w:rPr>
        <w:t>Panią/Panem ……………………………………………………………………………………………………….. zamieszkałym…………………………………………………........................................................................... legitymującym się dowodem osobi</w:t>
      </w:r>
      <w:r>
        <w:rPr>
          <w:color w:val="000000"/>
        </w:rPr>
        <w:t xml:space="preserve">stym seria/nr…………………………PESEL …………………………….. Zwanym w dalszej treści umowy </w:t>
      </w:r>
      <w:r>
        <w:rPr>
          <w:b/>
          <w:color w:val="000000"/>
        </w:rPr>
        <w:t xml:space="preserve">„Rodzicem”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1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44" w:lineRule="auto"/>
        <w:ind w:left="14" w:right="25" w:firstLine="2"/>
        <w:rPr>
          <w:color w:val="000000"/>
        </w:rPr>
      </w:pPr>
      <w:r>
        <w:rPr>
          <w:color w:val="000000"/>
        </w:rPr>
        <w:t xml:space="preserve">Przedmiotem umowy jest świadczenie usług opiekuńczo-wychowawczych i dydaktycznych w Żłobku na rzecz dziecka ……………………………………………………………………………………..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2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55" w:lineRule="auto"/>
        <w:ind w:right="28" w:firstLine="16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Umowa zostaje zawarta na okres od ……………….. do ukończenia przez dziecko edukacji żłobkowej. </w:t>
      </w:r>
      <w:r>
        <w:rPr>
          <w:b/>
          <w:color w:val="000000"/>
        </w:rPr>
        <w:t xml:space="preserve">2. </w:t>
      </w:r>
      <w:r>
        <w:rPr>
          <w:color w:val="000000"/>
        </w:rPr>
        <w:t>Umowa może zostać rozwiązana przez każdą ze stron z zachowaniem okresu wypowiedzenia wynoszącego 1 miesiąc ze skutkiem na koniec miesiąca kalendarzowego oraz z za</w:t>
      </w:r>
      <w:r>
        <w:rPr>
          <w:color w:val="000000"/>
        </w:rPr>
        <w:t xml:space="preserve">chowaniem formy pisemnej pod rygorem nieważności.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3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Żłobek zobowiązuje się do: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44" w:lineRule="auto"/>
        <w:ind w:left="7" w:right="47" w:hanging="1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color w:val="000000"/>
        </w:rPr>
        <w:t xml:space="preserve">zapewnienia dziecku opieki w warunkach bytowych zbliżonych do warunków domowych;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7" w:right="47" w:hanging="1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color w:val="000000"/>
        </w:rPr>
        <w:t xml:space="preserve">zagwarantowania dziecku właściwej opieki pielęgnacyjnej oraz edukacyjnej, przez prowadzenia zajęć zabawowych z elementami edukacji, z uwzględnieniem indywidualnych potrzeb dziecka;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7" w:right="47" w:hanging="1"/>
        <w:rPr>
          <w:color w:val="000000"/>
        </w:rPr>
      </w:pPr>
      <w:r>
        <w:rPr>
          <w:b/>
          <w:color w:val="000000"/>
        </w:rPr>
        <w:t xml:space="preserve">c) </w:t>
      </w:r>
      <w:r>
        <w:rPr>
          <w:color w:val="000000"/>
        </w:rPr>
        <w:t>prowadzenia zajęć opiekuńczo-wychowawczych i edukacyjnych, uwzględniają</w:t>
      </w:r>
      <w:r>
        <w:rPr>
          <w:color w:val="000000"/>
        </w:rPr>
        <w:t xml:space="preserve">cych rozwój psychomotoryczny dziecka, właściwych do wieku dziecka.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344" w:lineRule="auto"/>
        <w:ind w:left="367" w:right="1261" w:hanging="362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 xml:space="preserve">Żłobek zapewnia dziecku uczestnictwo w następujących zajęciach ponadprogramowych: a) angielski (grupa starsza),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74"/>
        <w:rPr>
          <w:color w:val="000000"/>
        </w:rPr>
      </w:pPr>
      <w:r>
        <w:rPr>
          <w:color w:val="000000"/>
        </w:rPr>
        <w:t xml:space="preserve">b) rytmika i zajęcia umuzykalniające,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368"/>
        <w:rPr>
          <w:color w:val="000000"/>
        </w:rPr>
      </w:pPr>
      <w:r>
        <w:rPr>
          <w:color w:val="000000"/>
        </w:rPr>
        <w:t xml:space="preserve">c) imprezy okolicznościowe, uroczystości odbywające się na terenie placówki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8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 xml:space="preserve">Żłobek zapewnia </w:t>
      </w:r>
      <w:r>
        <w:t>5</w:t>
      </w:r>
      <w:r>
        <w:rPr>
          <w:color w:val="000000"/>
        </w:rPr>
        <w:t xml:space="preserve"> posiłk</w:t>
      </w:r>
      <w:r>
        <w:t>ów</w:t>
      </w:r>
      <w:r>
        <w:rPr>
          <w:color w:val="000000"/>
        </w:rPr>
        <w:t xml:space="preserve"> dziennie: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color w:val="000000"/>
        </w:rPr>
      </w:pPr>
      <w:r>
        <w:rPr>
          <w:color w:val="000000"/>
        </w:rPr>
        <w:t xml:space="preserve">a) śniadanie, II </w:t>
      </w:r>
      <w:r>
        <w:t>śniadanie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color w:val="000000"/>
        </w:rPr>
      </w:pPr>
      <w:r>
        <w:rPr>
          <w:color w:val="000000"/>
        </w:rPr>
        <w:t xml:space="preserve">b) obiad –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II danie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color w:val="000000"/>
        </w:rPr>
      </w:pPr>
      <w:r>
        <w:rPr>
          <w:color w:val="000000"/>
        </w:rPr>
        <w:t>c) podwieczorek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14" w:right="21" w:hanging="9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 xml:space="preserve">Żłobek otwarty jest przez cały rok kalendarzowy z wyjątkiem 2 tygodniowej przerwy wakacyjnej ustalanej </w:t>
      </w:r>
      <w:r>
        <w:rPr>
          <w:color w:val="000000"/>
        </w:rPr>
        <w:lastRenderedPageBreak/>
        <w:t xml:space="preserve">przez dyrektora Żłobka i podawanej do wiadomości rodziców w I kwartale roku kalendarzowego.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9"/>
        <w:rPr>
          <w:color w:val="000000"/>
        </w:rPr>
      </w:pPr>
      <w:r>
        <w:rPr>
          <w:b/>
          <w:color w:val="000000"/>
        </w:rPr>
        <w:t xml:space="preserve">5. </w:t>
      </w:r>
      <w:r>
        <w:rPr>
          <w:color w:val="000000"/>
        </w:rPr>
        <w:t>Zasady i zakres świadczonych usług, a także funkcjonowani</w:t>
      </w:r>
      <w:r>
        <w:rPr>
          <w:color w:val="000000"/>
        </w:rPr>
        <w:t xml:space="preserve">a Żłobka określa statut i regulamin.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4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7"/>
        <w:rPr>
          <w:color w:val="000000"/>
        </w:rPr>
      </w:pPr>
      <w:r>
        <w:rPr>
          <w:color w:val="000000"/>
        </w:rPr>
        <w:t xml:space="preserve">Rodzice zobowiązują się: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44" w:lineRule="auto"/>
        <w:ind w:left="352" w:right="299"/>
      </w:pPr>
      <w:r>
        <w:rPr>
          <w:color w:val="000000"/>
        </w:rPr>
        <w:t>a) przestrzegać zasad funkcjonowania żłobka zawartych w statucie i regulaminie,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352" w:right="299"/>
        <w:rPr>
          <w:color w:val="000000"/>
        </w:rPr>
      </w:pPr>
      <w:r>
        <w:rPr>
          <w:color w:val="000000"/>
        </w:rPr>
        <w:t xml:space="preserve">b) przyprowadzać i odbierać dziecko ze żłobka osobiście lub przez osobę pisemnie upoważnioną, c) przyprowadzać do żłobka dziecko zdrowe i zdolne do zajęć,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347" w:right="21" w:firstLine="5"/>
        <w:rPr>
          <w:color w:val="000000"/>
        </w:rPr>
      </w:pPr>
      <w:r>
        <w:rPr>
          <w:color w:val="000000"/>
        </w:rPr>
        <w:t>d) informować dyrektora lub opiekunów grupy o przyczynach nieobecności dziecka w żłobku trwającego p</w:t>
      </w:r>
      <w:r>
        <w:rPr>
          <w:color w:val="000000"/>
        </w:rPr>
        <w:t xml:space="preserve">owyżej pięciu dni oraz zgłaszać zachorowania dziecka na choroby zakaźne,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347" w:right="21" w:firstLine="5"/>
        <w:rPr>
          <w:color w:val="000000"/>
        </w:rPr>
      </w:pPr>
      <w:r>
        <w:rPr>
          <w:color w:val="000000"/>
          <w:sz w:val="24"/>
          <w:szCs w:val="24"/>
        </w:rPr>
        <w:t xml:space="preserve">e) </w:t>
      </w:r>
      <w:r>
        <w:rPr>
          <w:color w:val="000000"/>
        </w:rPr>
        <w:t xml:space="preserve">terminowo uiszczać do 5 dnia każdego miesiąca, z góry, miesięczną opłatę za żłobek,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347" w:right="21" w:firstLine="5"/>
        <w:rPr>
          <w:color w:val="000000"/>
        </w:rPr>
      </w:pPr>
      <w:r>
        <w:rPr>
          <w:color w:val="000000"/>
          <w:sz w:val="24"/>
          <w:szCs w:val="24"/>
        </w:rPr>
        <w:t xml:space="preserve">f) </w:t>
      </w:r>
      <w:r>
        <w:rPr>
          <w:color w:val="000000"/>
        </w:rPr>
        <w:t xml:space="preserve">współdziałać ze żłobkiem w zakresie wszystkich spraw związanych z pobytem dziecka w placówce,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44" w:lineRule="auto"/>
        <w:ind w:left="352" w:right="21"/>
        <w:rPr>
          <w:color w:val="000000"/>
        </w:rPr>
      </w:pPr>
      <w:r>
        <w:rPr>
          <w:color w:val="000000"/>
        </w:rPr>
        <w:t>g) przestrzegać prawidłowych zasad współżycia społecznego, a w szczególności właściwych relacji interpersonalnych z innymi rodzicami przebywającymi w żłobku i pr</w:t>
      </w:r>
      <w:r>
        <w:rPr>
          <w:color w:val="000000"/>
        </w:rPr>
        <w:t xml:space="preserve">acownikami żłobka.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5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Rodzic zobowiązany jest do wnoszenia na rzecz Żłobka następujących opłat: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283"/>
        <w:jc w:val="both"/>
        <w:rPr>
          <w:b/>
          <w:color w:val="000000"/>
        </w:rPr>
      </w:pPr>
      <w:r>
        <w:rPr>
          <w:color w:val="000000"/>
        </w:rPr>
        <w:t xml:space="preserve">a) comiesięcznej opłaty stałej, płatnej </w:t>
      </w:r>
      <w:r>
        <w:rPr>
          <w:color w:val="000000"/>
          <w:u w:val="single"/>
        </w:rPr>
        <w:t>przez 12 miesięcy kalendarzowych</w:t>
      </w:r>
      <w:r>
        <w:rPr>
          <w:color w:val="000000"/>
        </w:rPr>
        <w:t xml:space="preserve"> od 1 września do 31 sierpnia niezależnie od absencji dziecka spowodowanej urlopem, chorobą czy zdarzeniem losowym. Opłata stała płatna jest z góry do 5 dnia każdego miesiąca za dany miesiąc na rachunek bankowy Żłobka: </w:t>
      </w:r>
      <w:r>
        <w:rPr>
          <w:b/>
          <w:color w:val="000000"/>
        </w:rPr>
        <w:t>nr</w:t>
      </w:r>
      <w:r>
        <w:rPr>
          <w:b/>
        </w:rPr>
        <w:t xml:space="preserve"> </w:t>
      </w:r>
      <w:r>
        <w:rPr>
          <w:b/>
          <w:color w:val="201C17"/>
        </w:rPr>
        <w:t>63 1140 2004 0000 3302 8171 0168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 xml:space="preserve">mBank.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283" w:right="969"/>
        <w:rPr>
          <w:color w:val="000000"/>
        </w:rPr>
      </w:pPr>
      <w:r>
        <w:rPr>
          <w:color w:val="000000"/>
        </w:rPr>
        <w:t xml:space="preserve">b) opłaty wyprawki żłobkowej płatnej jednorazowo we wrześniu, nie podlegającej zwrotowi. c) opłaty związanej z kosztami wyżywienia.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right="23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Wysokość opłat obowiązujących na dany rok oświatowy ustala dyrektor Żłobka i podaje ją do wiadomości Rodziców na piśmie lub na stronie internetowej Żłobka.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83"/>
        <w:rPr>
          <w:color w:val="000000"/>
        </w:rPr>
      </w:pPr>
      <w:r>
        <w:rPr>
          <w:color w:val="000000"/>
        </w:rPr>
        <w:t xml:space="preserve">Opłaty na rok oświatowy </w:t>
      </w:r>
      <w:r>
        <w:rPr>
          <w:b/>
          <w:color w:val="000000"/>
        </w:rPr>
        <w:t>202</w:t>
      </w:r>
      <w:r>
        <w:rPr>
          <w:b/>
        </w:rPr>
        <w:t>4</w:t>
      </w:r>
      <w:r>
        <w:rPr>
          <w:b/>
          <w:color w:val="000000"/>
        </w:rPr>
        <w:t>/202</w:t>
      </w:r>
      <w:r>
        <w:rPr>
          <w:b/>
        </w:rPr>
        <w:t>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wynoszą: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283"/>
        <w:rPr>
          <w:b/>
          <w:color w:val="000000"/>
        </w:rPr>
      </w:pPr>
      <w:r>
        <w:rPr>
          <w:color w:val="000000"/>
        </w:rPr>
        <w:t xml:space="preserve">a) wyprawka żłobkowa płatna jednorazowo we wrześniu </w:t>
      </w:r>
      <w:r>
        <w:rPr>
          <w:b/>
          <w:color w:val="000000"/>
        </w:rPr>
        <w:t xml:space="preserve">150 zł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283"/>
        <w:rPr>
          <w:b/>
          <w:color w:val="000000"/>
        </w:rPr>
      </w:pPr>
      <w:r>
        <w:rPr>
          <w:color w:val="000000"/>
        </w:rPr>
        <w:t xml:space="preserve">b) opłata stała </w:t>
      </w:r>
      <w:r>
        <w:rPr>
          <w:b/>
        </w:rPr>
        <w:t>1400 zł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after="200" w:line="240" w:lineRule="auto"/>
        <w:ind w:left="283"/>
        <w:rPr>
          <w:b/>
          <w:color w:val="000000"/>
        </w:rPr>
      </w:pPr>
      <w:r>
        <w:rPr>
          <w:color w:val="000000"/>
        </w:rPr>
        <w:t xml:space="preserve">c) stawka żywieniowa </w:t>
      </w:r>
      <w:r>
        <w:rPr>
          <w:b/>
          <w:color w:val="000000"/>
        </w:rPr>
        <w:t>1</w:t>
      </w:r>
      <w:r>
        <w:rPr>
          <w:b/>
        </w:rPr>
        <w:t>7</w:t>
      </w:r>
      <w:r>
        <w:rPr>
          <w:b/>
          <w:color w:val="000000"/>
        </w:rPr>
        <w:t>,</w:t>
      </w:r>
      <w:r>
        <w:rPr>
          <w:b/>
        </w:rPr>
        <w:t>9</w:t>
      </w:r>
      <w:r>
        <w:rPr>
          <w:b/>
          <w:color w:val="000000"/>
        </w:rPr>
        <w:t xml:space="preserve">0 zł/dzień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7"/>
      </w:pPr>
      <w:r>
        <w:rPr>
          <w:b/>
          <w:color w:val="000000"/>
        </w:rPr>
        <w:t xml:space="preserve">3. </w:t>
      </w:r>
      <w:r>
        <w:rPr>
          <w:color w:val="000000"/>
        </w:rPr>
        <w:t>Żłobek zastrzega sobie prawo do zmiany stawki żywieniowej w wyniku zmian cen rynkowych.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right="177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 xml:space="preserve">W przypadku nieterminowego wnoszenia opłat pobierane będą ustawowe odsetki za każdy dzień opóźnienia.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right="410"/>
      </w:pPr>
      <w:r>
        <w:rPr>
          <w:b/>
          <w:color w:val="000000"/>
        </w:rPr>
        <w:t xml:space="preserve">5. </w:t>
      </w:r>
      <w:r>
        <w:rPr>
          <w:color w:val="000000"/>
        </w:rPr>
        <w:t>W razie nieobecności dziecka stawka żywieniowa podlega zwrotowi w przypadku terminowego odwoływania posiłków. Rodzice zobowiązani są powiadomić Żłobek</w:t>
      </w:r>
      <w:r>
        <w:rPr>
          <w:color w:val="000000"/>
        </w:rPr>
        <w:t xml:space="preserve"> o długości nieobecności dziecka.</w:t>
      </w:r>
    </w:p>
    <w:p w:rsidR="0047271C" w:rsidRDefault="00472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right="410"/>
      </w:pPr>
    </w:p>
    <w:p w:rsidR="0047271C" w:rsidRDefault="004727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6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283" w:right="2191" w:hanging="283"/>
        <w:rPr>
          <w:color w:val="000000"/>
        </w:rPr>
      </w:pPr>
      <w:r>
        <w:rPr>
          <w:color w:val="000000"/>
        </w:rPr>
        <w:t>Żłobek może rozwiązać umowę i skreślić dziecko listy wychowanków w przypadku: a) rażącego niewypełniania zobowiązań zawartych w</w:t>
      </w:r>
      <w:r>
        <w:rPr>
          <w:color w:val="000000"/>
        </w:rPr>
        <w:t xml:space="preserve"> § 4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283" w:right="186"/>
        <w:rPr>
          <w:color w:val="000000"/>
        </w:rPr>
      </w:pPr>
      <w:r>
        <w:lastRenderedPageBreak/>
        <w:t>b</w:t>
      </w:r>
      <w:r>
        <w:rPr>
          <w:color w:val="000000"/>
        </w:rPr>
        <w:t>) zalegania z odpłatnością za pobyt dziecka w żłobku za okres powyżej jednego miesiąca,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4" w:lineRule="auto"/>
        <w:ind w:left="283" w:right="186"/>
        <w:rPr>
          <w:color w:val="000000"/>
        </w:rPr>
      </w:pPr>
      <w:r>
        <w:t>c</w:t>
      </w:r>
      <w:r>
        <w:rPr>
          <w:color w:val="000000"/>
        </w:rPr>
        <w:t xml:space="preserve">) nieobecności dziecka ponad jeden miesiąc i nie zgłoszenia placówce przyczyn tej nieobecności.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7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1" w:firstLine="9"/>
        <w:jc w:val="both"/>
        <w:rPr>
          <w:color w:val="000000"/>
        </w:rPr>
      </w:pPr>
      <w:r>
        <w:rPr>
          <w:color w:val="000000"/>
        </w:rPr>
        <w:t>Strony zgodnie postanawiają, że wszelkie spory mogące wynikać przy realizacji niniejszej umowy będą rozstrzygały w wyniku negocjacji – polubownie, w przypadku braku porozumienia stron sądem właściwym do rozstrzygania sporów będzie Sąd Rejonowy w Gdyni. Tre</w:t>
      </w:r>
      <w:r>
        <w:rPr>
          <w:color w:val="000000"/>
        </w:rPr>
        <w:t xml:space="preserve">ść niniejszego postanowienia nie stanowi zapisu na sąd polubowny.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8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" w:right="20" w:hanging="8"/>
        <w:rPr>
          <w:color w:val="000000"/>
        </w:rPr>
      </w:pPr>
      <w:r>
        <w:rPr>
          <w:color w:val="000000"/>
        </w:rPr>
        <w:t xml:space="preserve">W sprawach nieuregulowanych niniejszą umową mają zastosowanie odpowiednie przepisy Kodeksu Cywilnego.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9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</w:rPr>
      </w:pPr>
      <w:r>
        <w:rPr>
          <w:color w:val="000000"/>
        </w:rPr>
        <w:t xml:space="preserve">Wszelkie zmiany do niniejszej umowy wymagają formy pisemnej.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 10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935" w:firstLine="12"/>
        <w:rPr>
          <w:color w:val="000000"/>
        </w:rPr>
      </w:pPr>
      <w:r>
        <w:rPr>
          <w:color w:val="000000"/>
        </w:rPr>
        <w:t xml:space="preserve">Umowa została sporządzona w dwóch jednobrzmiących egzemplarzach – po jednym dla każdej ze stron.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0" w:line="240" w:lineRule="auto"/>
        <w:ind w:left="16"/>
        <w:rPr>
          <w:b/>
          <w:color w:val="000000"/>
        </w:rPr>
      </w:pPr>
      <w:r>
        <w:rPr>
          <w:b/>
          <w:color w:val="000000"/>
        </w:rPr>
        <w:t xml:space="preserve">PODPIS DYREKTORA ŻŁOBKA PODPIS RODZICA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8" w:line="240" w:lineRule="auto"/>
        <w:ind w:left="10"/>
        <w:rPr>
          <w:color w:val="000000"/>
        </w:rPr>
      </w:pPr>
      <w:r>
        <w:rPr>
          <w:color w:val="000000"/>
        </w:rPr>
        <w:t xml:space="preserve">Oświadczam, że przed zawarciem umowy zapoznałem się ze statutem Żłobka.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5"/>
        <w:rPr>
          <w:b/>
          <w:color w:val="000000"/>
        </w:rPr>
      </w:pPr>
      <w:r>
        <w:rPr>
          <w:b/>
          <w:color w:val="000000"/>
        </w:rPr>
        <w:t xml:space="preserve">MIEJSCOWOŚĆ I DATA PODPIS RODZICA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29" w:lineRule="auto"/>
        <w:ind w:left="4" w:right="23" w:hanging="1"/>
        <w:jc w:val="both"/>
        <w:rPr>
          <w:color w:val="000000"/>
        </w:rPr>
      </w:pPr>
      <w:r>
        <w:rPr>
          <w:color w:val="000000"/>
        </w:rPr>
        <w:t xml:space="preserve">Wyrażam zgodę na przetwarzanie danych osobowych swoich i zgłoszonego dziecka w celach związanych z realizacją niniejszej umowy. Wyrażam zgodę na zamieszczenie zdjęć mojego dziecka na stronie internetowej Żłobka. </w:t>
      </w:r>
    </w:p>
    <w:p w:rsidR="0047271C" w:rsidRDefault="00CA10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15"/>
        <w:rPr>
          <w:b/>
          <w:color w:val="000000"/>
        </w:rPr>
      </w:pPr>
      <w:r>
        <w:rPr>
          <w:b/>
          <w:color w:val="000000"/>
        </w:rPr>
        <w:t>MIEJSCOWOŚĆ I DATA PODPIS RODZICA</w:t>
      </w:r>
    </w:p>
    <w:sectPr w:rsidR="0047271C">
      <w:pgSz w:w="11920" w:h="16840"/>
      <w:pgMar w:top="837" w:right="805" w:bottom="1330" w:left="85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C"/>
    <w:rsid w:val="0047271C"/>
    <w:rsid w:val="00C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F5C4A-90DB-422F-8A74-665583F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Pobłoccy</dc:creator>
  <cp:lastModifiedBy>Pobłoccy</cp:lastModifiedBy>
  <cp:revision>2</cp:revision>
  <dcterms:created xsi:type="dcterms:W3CDTF">2024-08-13T14:57:00Z</dcterms:created>
  <dcterms:modified xsi:type="dcterms:W3CDTF">2024-08-13T14:57:00Z</dcterms:modified>
</cp:coreProperties>
</file>